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BC" w:rsidRPr="00170C65" w:rsidRDefault="001237BC" w:rsidP="001237BC">
      <w:pPr>
        <w:spacing w:line="257" w:lineRule="auto"/>
        <w:jc w:val="center"/>
        <w:rPr>
          <w:b/>
          <w:sz w:val="28"/>
          <w:szCs w:val="28"/>
          <w:lang w:eastAsia="en-US"/>
        </w:rPr>
      </w:pPr>
      <w:r w:rsidRPr="00170C65">
        <w:rPr>
          <w:b/>
          <w:sz w:val="28"/>
          <w:szCs w:val="28"/>
          <w:lang w:eastAsia="en-US"/>
        </w:rPr>
        <w:t>Архангельская область</w:t>
      </w:r>
    </w:p>
    <w:p w:rsidR="001237BC" w:rsidRPr="00170C65" w:rsidRDefault="001237BC" w:rsidP="001237BC">
      <w:pPr>
        <w:spacing w:line="257" w:lineRule="auto"/>
        <w:jc w:val="center"/>
        <w:rPr>
          <w:b/>
          <w:sz w:val="28"/>
          <w:szCs w:val="28"/>
          <w:lang w:eastAsia="en-US"/>
        </w:rPr>
      </w:pPr>
    </w:p>
    <w:p w:rsidR="001237BC" w:rsidRPr="00170C65" w:rsidRDefault="001237BC" w:rsidP="001237BC">
      <w:pPr>
        <w:spacing w:line="257" w:lineRule="auto"/>
        <w:jc w:val="center"/>
        <w:rPr>
          <w:b/>
          <w:sz w:val="28"/>
          <w:szCs w:val="28"/>
          <w:lang w:eastAsia="en-US"/>
        </w:rPr>
      </w:pPr>
      <w:r w:rsidRPr="00170C65">
        <w:rPr>
          <w:b/>
          <w:sz w:val="28"/>
          <w:szCs w:val="28"/>
          <w:lang w:eastAsia="en-US"/>
        </w:rPr>
        <w:t>Муниципальное образование</w:t>
      </w:r>
    </w:p>
    <w:p w:rsidR="001237BC" w:rsidRPr="00170C65" w:rsidRDefault="001237BC" w:rsidP="001237BC">
      <w:pPr>
        <w:spacing w:line="257" w:lineRule="auto"/>
        <w:jc w:val="center"/>
        <w:rPr>
          <w:b/>
          <w:sz w:val="28"/>
          <w:szCs w:val="28"/>
          <w:lang w:eastAsia="en-US"/>
        </w:rPr>
      </w:pPr>
      <w:r w:rsidRPr="00170C65">
        <w:rPr>
          <w:b/>
          <w:sz w:val="28"/>
          <w:szCs w:val="28"/>
          <w:lang w:eastAsia="en-US"/>
        </w:rPr>
        <w:t>«Шенкурский муниципальный район»</w:t>
      </w:r>
    </w:p>
    <w:p w:rsidR="001237BC" w:rsidRPr="00170C65" w:rsidRDefault="001237BC" w:rsidP="001237BC">
      <w:pPr>
        <w:spacing w:line="257" w:lineRule="auto"/>
        <w:jc w:val="center"/>
        <w:rPr>
          <w:b/>
          <w:sz w:val="28"/>
          <w:szCs w:val="28"/>
          <w:lang w:eastAsia="en-US"/>
        </w:rPr>
      </w:pPr>
    </w:p>
    <w:p w:rsidR="001237BC" w:rsidRPr="00170C65" w:rsidRDefault="001237BC" w:rsidP="001237BC">
      <w:pPr>
        <w:spacing w:line="257" w:lineRule="auto"/>
        <w:jc w:val="center"/>
        <w:rPr>
          <w:b/>
          <w:sz w:val="28"/>
          <w:szCs w:val="28"/>
          <w:lang w:eastAsia="en-US"/>
        </w:rPr>
      </w:pPr>
      <w:r w:rsidRPr="00170C65">
        <w:rPr>
          <w:b/>
          <w:sz w:val="28"/>
          <w:szCs w:val="28"/>
          <w:lang w:eastAsia="en-US"/>
        </w:rPr>
        <w:t>Администрация  муниципального образования</w:t>
      </w:r>
    </w:p>
    <w:p w:rsidR="001237BC" w:rsidRPr="00170C65" w:rsidRDefault="001237BC" w:rsidP="001237BC">
      <w:pPr>
        <w:spacing w:line="257" w:lineRule="auto"/>
        <w:jc w:val="center"/>
        <w:rPr>
          <w:b/>
          <w:sz w:val="28"/>
          <w:szCs w:val="28"/>
          <w:lang w:eastAsia="en-US"/>
        </w:rPr>
      </w:pPr>
      <w:r w:rsidRPr="00170C65">
        <w:rPr>
          <w:b/>
          <w:sz w:val="28"/>
          <w:szCs w:val="28"/>
          <w:lang w:eastAsia="en-US"/>
        </w:rPr>
        <w:t>«Шенкурский муниципальный район»</w:t>
      </w:r>
    </w:p>
    <w:p w:rsidR="001237BC" w:rsidRPr="00170C65" w:rsidRDefault="001237BC" w:rsidP="001237BC">
      <w:pPr>
        <w:spacing w:line="257" w:lineRule="auto"/>
        <w:jc w:val="center"/>
        <w:rPr>
          <w:b/>
          <w:sz w:val="28"/>
          <w:szCs w:val="28"/>
          <w:lang w:eastAsia="en-US"/>
        </w:rPr>
      </w:pPr>
    </w:p>
    <w:p w:rsidR="001237BC" w:rsidRPr="00170C65" w:rsidRDefault="001237BC" w:rsidP="001237BC">
      <w:pPr>
        <w:spacing w:line="257" w:lineRule="auto"/>
        <w:jc w:val="center"/>
        <w:rPr>
          <w:b/>
          <w:sz w:val="28"/>
          <w:szCs w:val="28"/>
          <w:lang w:eastAsia="en-US"/>
        </w:rPr>
      </w:pPr>
      <w:proofErr w:type="gramStart"/>
      <w:r w:rsidRPr="00170C65">
        <w:rPr>
          <w:b/>
          <w:sz w:val="28"/>
          <w:szCs w:val="28"/>
          <w:lang w:eastAsia="en-US"/>
        </w:rPr>
        <w:t>П</w:t>
      </w:r>
      <w:proofErr w:type="gramEnd"/>
      <w:r w:rsidRPr="00170C65">
        <w:rPr>
          <w:b/>
          <w:sz w:val="28"/>
          <w:szCs w:val="28"/>
          <w:lang w:eastAsia="en-US"/>
        </w:rPr>
        <w:t xml:space="preserve"> О С Т А Н О В Л Е Н И Е</w:t>
      </w:r>
    </w:p>
    <w:p w:rsidR="001237BC" w:rsidRPr="00170C65" w:rsidRDefault="001237BC" w:rsidP="001237BC">
      <w:pPr>
        <w:spacing w:line="257" w:lineRule="auto"/>
        <w:jc w:val="center"/>
        <w:rPr>
          <w:sz w:val="28"/>
          <w:szCs w:val="28"/>
          <w:lang w:eastAsia="en-US"/>
        </w:rPr>
      </w:pPr>
    </w:p>
    <w:p w:rsidR="001237BC" w:rsidRPr="00170C65" w:rsidRDefault="001237BC" w:rsidP="001237BC">
      <w:pPr>
        <w:spacing w:line="257" w:lineRule="auto"/>
        <w:jc w:val="center"/>
        <w:rPr>
          <w:sz w:val="28"/>
          <w:szCs w:val="28"/>
          <w:lang w:eastAsia="en-US"/>
        </w:rPr>
      </w:pPr>
      <w:r w:rsidRPr="00170C65">
        <w:rPr>
          <w:sz w:val="28"/>
          <w:szCs w:val="28"/>
          <w:u w:val="single"/>
          <w:lang w:eastAsia="en-US"/>
        </w:rPr>
        <w:t>«</w:t>
      </w:r>
      <w:r w:rsidR="002E7FCA">
        <w:rPr>
          <w:sz w:val="28"/>
          <w:szCs w:val="28"/>
          <w:u w:val="single"/>
          <w:lang w:eastAsia="en-US"/>
        </w:rPr>
        <w:t>14</w:t>
      </w:r>
      <w:r w:rsidRPr="00170C65">
        <w:rPr>
          <w:sz w:val="28"/>
          <w:szCs w:val="28"/>
          <w:u w:val="single"/>
          <w:lang w:eastAsia="en-US"/>
        </w:rPr>
        <w:t>»</w:t>
      </w:r>
      <w:r w:rsidRPr="00170C65">
        <w:rPr>
          <w:sz w:val="28"/>
          <w:szCs w:val="28"/>
          <w:lang w:eastAsia="en-US"/>
        </w:rPr>
        <w:t xml:space="preserve">  </w:t>
      </w:r>
      <w:r w:rsidR="002E7FCA">
        <w:rPr>
          <w:sz w:val="28"/>
          <w:szCs w:val="28"/>
          <w:lang w:eastAsia="en-US"/>
        </w:rPr>
        <w:t xml:space="preserve">декабря </w:t>
      </w:r>
      <w:r w:rsidRPr="00170C65">
        <w:rPr>
          <w:sz w:val="28"/>
          <w:szCs w:val="28"/>
          <w:lang w:eastAsia="en-US"/>
        </w:rPr>
        <w:t xml:space="preserve"> 2020  года  № </w:t>
      </w:r>
      <w:r w:rsidR="002E7FCA">
        <w:rPr>
          <w:sz w:val="28"/>
          <w:szCs w:val="28"/>
          <w:lang w:eastAsia="en-US"/>
        </w:rPr>
        <w:t xml:space="preserve"> </w:t>
      </w:r>
      <w:r w:rsidR="00AA287C">
        <w:rPr>
          <w:sz w:val="28"/>
          <w:szCs w:val="28"/>
          <w:lang w:eastAsia="en-US"/>
        </w:rPr>
        <w:t>598</w:t>
      </w:r>
      <w:r w:rsidRPr="00170C65">
        <w:rPr>
          <w:sz w:val="28"/>
          <w:szCs w:val="28"/>
          <w:lang w:eastAsia="en-US"/>
        </w:rPr>
        <w:t>- па</w:t>
      </w:r>
    </w:p>
    <w:p w:rsidR="001237BC" w:rsidRPr="00170C65" w:rsidRDefault="001237BC" w:rsidP="001237BC">
      <w:pPr>
        <w:tabs>
          <w:tab w:val="left" w:pos="4125"/>
        </w:tabs>
        <w:spacing w:line="257" w:lineRule="auto"/>
        <w:jc w:val="center"/>
        <w:rPr>
          <w:sz w:val="28"/>
          <w:szCs w:val="28"/>
          <w:lang w:eastAsia="en-US"/>
        </w:rPr>
      </w:pPr>
    </w:p>
    <w:p w:rsidR="001237BC" w:rsidRPr="00170C65" w:rsidRDefault="001237BC" w:rsidP="001237BC">
      <w:pPr>
        <w:tabs>
          <w:tab w:val="left" w:pos="4125"/>
        </w:tabs>
        <w:spacing w:line="257" w:lineRule="auto"/>
        <w:jc w:val="center"/>
        <w:rPr>
          <w:sz w:val="28"/>
          <w:szCs w:val="28"/>
          <w:lang w:eastAsia="en-US"/>
        </w:rPr>
      </w:pPr>
      <w:r w:rsidRPr="00170C65">
        <w:rPr>
          <w:sz w:val="28"/>
          <w:szCs w:val="28"/>
          <w:lang w:eastAsia="en-US"/>
        </w:rPr>
        <w:t>г. Шенкурск</w:t>
      </w:r>
    </w:p>
    <w:p w:rsidR="001237BC" w:rsidRPr="00170C65" w:rsidRDefault="001237BC" w:rsidP="001237BC">
      <w:pPr>
        <w:tabs>
          <w:tab w:val="left" w:pos="4125"/>
        </w:tabs>
        <w:spacing w:line="257" w:lineRule="auto"/>
        <w:jc w:val="center"/>
        <w:rPr>
          <w:sz w:val="28"/>
          <w:szCs w:val="28"/>
          <w:lang w:eastAsia="en-US"/>
        </w:rPr>
      </w:pPr>
    </w:p>
    <w:p w:rsidR="001237BC" w:rsidRPr="00170C65" w:rsidRDefault="001237BC" w:rsidP="001237BC">
      <w:pPr>
        <w:tabs>
          <w:tab w:val="left" w:pos="960"/>
        </w:tabs>
        <w:spacing w:line="256" w:lineRule="auto"/>
        <w:jc w:val="center"/>
        <w:rPr>
          <w:b/>
          <w:sz w:val="28"/>
          <w:szCs w:val="28"/>
          <w:lang w:eastAsia="en-US"/>
        </w:rPr>
      </w:pPr>
      <w:r w:rsidRPr="00170C65">
        <w:rPr>
          <w:b/>
          <w:sz w:val="28"/>
          <w:szCs w:val="28"/>
          <w:lang w:eastAsia="en-US"/>
        </w:rPr>
        <w:t>О предоставлении помещений для нахождения участковых избирательных комиссий, проведения голосования и подсчета голосов избирателей в период проведения выборов</w:t>
      </w:r>
    </w:p>
    <w:p w:rsidR="001237BC" w:rsidRPr="00170C65" w:rsidRDefault="001237BC" w:rsidP="001237BC">
      <w:pPr>
        <w:tabs>
          <w:tab w:val="left" w:pos="960"/>
        </w:tabs>
        <w:spacing w:line="256" w:lineRule="auto"/>
        <w:jc w:val="center"/>
        <w:rPr>
          <w:rFonts w:ascii="Calibri" w:hAnsi="Calibri"/>
          <w:sz w:val="21"/>
          <w:szCs w:val="22"/>
          <w:lang w:eastAsia="en-US"/>
        </w:rPr>
      </w:pPr>
    </w:p>
    <w:p w:rsidR="001237BC" w:rsidRPr="00170C65" w:rsidRDefault="001237BC" w:rsidP="001237BC">
      <w:pPr>
        <w:tabs>
          <w:tab w:val="left" w:pos="960"/>
        </w:tabs>
        <w:spacing w:line="256" w:lineRule="auto"/>
        <w:jc w:val="center"/>
        <w:rPr>
          <w:rFonts w:ascii="Calibri" w:hAnsi="Calibri"/>
          <w:sz w:val="21"/>
          <w:szCs w:val="22"/>
          <w:lang w:eastAsia="en-US"/>
        </w:rPr>
      </w:pPr>
    </w:p>
    <w:p w:rsidR="001237BC" w:rsidRPr="00170C65" w:rsidRDefault="001237BC" w:rsidP="001237BC">
      <w:pPr>
        <w:tabs>
          <w:tab w:val="left" w:pos="993"/>
        </w:tabs>
        <w:spacing w:line="256" w:lineRule="auto"/>
        <w:ind w:firstLine="709"/>
        <w:jc w:val="both"/>
        <w:rPr>
          <w:b/>
          <w:bCs/>
          <w:spacing w:val="60"/>
          <w:sz w:val="28"/>
          <w:szCs w:val="28"/>
          <w:lang w:eastAsia="en-US"/>
        </w:rPr>
      </w:pPr>
      <w:r w:rsidRPr="00170C65">
        <w:rPr>
          <w:rFonts w:ascii="Calibri" w:hAnsi="Calibri"/>
          <w:sz w:val="21"/>
          <w:szCs w:val="22"/>
          <w:lang w:eastAsia="en-US"/>
        </w:rPr>
        <w:t xml:space="preserve"> </w:t>
      </w:r>
      <w:r w:rsidRPr="00170C65">
        <w:rPr>
          <w:sz w:val="28"/>
          <w:szCs w:val="28"/>
          <w:lang w:eastAsia="en-US"/>
        </w:rPr>
        <w:t xml:space="preserve"> </w:t>
      </w:r>
      <w:proofErr w:type="gramStart"/>
      <w:r w:rsidRPr="00170C65">
        <w:rPr>
          <w:kern w:val="1"/>
          <w:sz w:val="28"/>
          <w:szCs w:val="28"/>
          <w:lang w:eastAsia="zh-CN" w:bidi="hi-IN"/>
        </w:rPr>
        <w:t xml:space="preserve">В соответствии со статьей  61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 согласованию с  администрациями сельских поселений Шенкурского муниципального района, в целях </w:t>
      </w:r>
      <w:r w:rsidRPr="00170C65">
        <w:rPr>
          <w:sz w:val="28"/>
          <w:szCs w:val="28"/>
          <w:lang w:eastAsia="en-US"/>
        </w:rPr>
        <w:t>оптимизации размещения участковых избирательных комиссий и помещений для голосования</w:t>
      </w:r>
      <w:r w:rsidRPr="00170C65">
        <w:rPr>
          <w:kern w:val="1"/>
          <w:sz w:val="28"/>
          <w:szCs w:val="28"/>
          <w:lang w:eastAsia="zh-CN" w:bidi="hi-IN"/>
        </w:rPr>
        <w:t>, администрация   муниципального образования «Шенкурский муниципальный район» Архангельской области</w:t>
      </w:r>
      <w:r w:rsidRPr="00170C65">
        <w:rPr>
          <w:sz w:val="28"/>
          <w:szCs w:val="28"/>
          <w:lang w:eastAsia="en-US"/>
        </w:rPr>
        <w:t xml:space="preserve"> </w:t>
      </w:r>
      <w:r w:rsidRPr="00170C65">
        <w:rPr>
          <w:b/>
          <w:bCs/>
          <w:spacing w:val="60"/>
          <w:sz w:val="28"/>
          <w:szCs w:val="28"/>
          <w:lang w:eastAsia="en-US"/>
        </w:rPr>
        <w:t>постановляет:</w:t>
      </w:r>
      <w:proofErr w:type="gramEnd"/>
    </w:p>
    <w:p w:rsidR="001237BC" w:rsidRPr="00170C65" w:rsidRDefault="001237BC" w:rsidP="001237BC">
      <w:pPr>
        <w:tabs>
          <w:tab w:val="lef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170C65">
        <w:rPr>
          <w:spacing w:val="-4"/>
          <w:sz w:val="28"/>
          <w:szCs w:val="28"/>
          <w:lang w:eastAsia="zh-CN"/>
        </w:rPr>
        <w:t xml:space="preserve">1. </w:t>
      </w:r>
      <w:r w:rsidRPr="00170C65">
        <w:rPr>
          <w:spacing w:val="-4"/>
          <w:kern w:val="1"/>
          <w:sz w:val="28"/>
          <w:szCs w:val="28"/>
          <w:lang w:eastAsia="zh-CN" w:bidi="hi-IN"/>
        </w:rPr>
        <w:t xml:space="preserve">Определить список предоставляемых помещений для нахождения участковых избирательных комиссий, </w:t>
      </w:r>
      <w:r w:rsidRPr="00170C65">
        <w:rPr>
          <w:sz w:val="28"/>
          <w:szCs w:val="28"/>
          <w:lang w:eastAsia="zh-CN"/>
        </w:rPr>
        <w:t>проведения голосования и подсчета голосов избирателей на территории Шенкурского района в период проведения выборов, согласно приложению к настоящему постановлению.</w:t>
      </w:r>
    </w:p>
    <w:p w:rsidR="001237BC" w:rsidRPr="00170C65" w:rsidRDefault="001237BC" w:rsidP="001237BC">
      <w:pPr>
        <w:tabs>
          <w:tab w:val="left" w:pos="960"/>
        </w:tabs>
        <w:spacing w:line="256" w:lineRule="auto"/>
        <w:ind w:firstLine="709"/>
        <w:jc w:val="both"/>
        <w:rPr>
          <w:sz w:val="28"/>
          <w:szCs w:val="28"/>
          <w:lang w:eastAsia="en-US"/>
        </w:rPr>
      </w:pPr>
      <w:r w:rsidRPr="00170C65">
        <w:rPr>
          <w:sz w:val="28"/>
          <w:szCs w:val="22"/>
          <w:lang w:eastAsia="zh-CN"/>
        </w:rPr>
        <w:t xml:space="preserve">2. Признать утратившим силу постановление администрации от </w:t>
      </w:r>
      <w:r w:rsidR="002E7FCA">
        <w:rPr>
          <w:sz w:val="28"/>
          <w:szCs w:val="22"/>
          <w:lang w:eastAsia="zh-CN"/>
        </w:rPr>
        <w:t>11</w:t>
      </w:r>
      <w:r w:rsidRPr="00170C65">
        <w:rPr>
          <w:sz w:val="28"/>
          <w:szCs w:val="22"/>
          <w:lang w:eastAsia="zh-CN"/>
        </w:rPr>
        <w:t xml:space="preserve"> </w:t>
      </w:r>
      <w:r w:rsidR="002E7FCA">
        <w:rPr>
          <w:sz w:val="28"/>
          <w:szCs w:val="22"/>
          <w:lang w:eastAsia="zh-CN"/>
        </w:rPr>
        <w:t xml:space="preserve">марта </w:t>
      </w:r>
      <w:r w:rsidRPr="00170C65">
        <w:rPr>
          <w:sz w:val="28"/>
          <w:szCs w:val="22"/>
          <w:lang w:eastAsia="zh-CN"/>
        </w:rPr>
        <w:t xml:space="preserve"> 20</w:t>
      </w:r>
      <w:r w:rsidR="002E7FCA">
        <w:rPr>
          <w:sz w:val="28"/>
          <w:szCs w:val="22"/>
          <w:lang w:eastAsia="zh-CN"/>
        </w:rPr>
        <w:t xml:space="preserve">20 </w:t>
      </w:r>
      <w:r w:rsidRPr="00170C65">
        <w:rPr>
          <w:sz w:val="28"/>
          <w:szCs w:val="22"/>
          <w:lang w:eastAsia="zh-CN"/>
        </w:rPr>
        <w:t xml:space="preserve"> года № </w:t>
      </w:r>
      <w:r w:rsidR="002E7FCA">
        <w:rPr>
          <w:sz w:val="28"/>
          <w:szCs w:val="22"/>
          <w:lang w:eastAsia="zh-CN"/>
        </w:rPr>
        <w:t>136</w:t>
      </w:r>
      <w:r w:rsidRPr="00170C65">
        <w:rPr>
          <w:sz w:val="28"/>
          <w:szCs w:val="22"/>
          <w:lang w:eastAsia="zh-CN"/>
        </w:rPr>
        <w:t xml:space="preserve"> -па</w:t>
      </w:r>
      <w:r w:rsidRPr="00170C65">
        <w:rPr>
          <w:b/>
          <w:sz w:val="28"/>
          <w:szCs w:val="28"/>
          <w:lang w:eastAsia="en-US"/>
        </w:rPr>
        <w:t xml:space="preserve"> «</w:t>
      </w:r>
      <w:r w:rsidRPr="00170C65">
        <w:rPr>
          <w:sz w:val="28"/>
          <w:szCs w:val="28"/>
          <w:lang w:eastAsia="en-US"/>
        </w:rPr>
        <w:t>О предоставлении помещений для нахождения участковых избирательных комиссий, проведения голосования и подсчета голосов избирателей в период проведения выборов».</w:t>
      </w:r>
      <w:r w:rsidRPr="00170C65">
        <w:rPr>
          <w:sz w:val="28"/>
          <w:szCs w:val="22"/>
          <w:lang w:eastAsia="zh-CN"/>
        </w:rPr>
        <w:tab/>
      </w:r>
    </w:p>
    <w:p w:rsidR="001237BC" w:rsidRPr="00170C65" w:rsidRDefault="001237BC" w:rsidP="001237BC">
      <w:pPr>
        <w:spacing w:line="256" w:lineRule="auto"/>
        <w:ind w:firstLine="709"/>
        <w:jc w:val="both"/>
        <w:rPr>
          <w:sz w:val="28"/>
          <w:szCs w:val="28"/>
          <w:lang w:eastAsia="en-US"/>
        </w:rPr>
      </w:pPr>
      <w:r w:rsidRPr="00170C65">
        <w:rPr>
          <w:sz w:val="28"/>
          <w:szCs w:val="28"/>
          <w:lang w:eastAsia="zh-CN"/>
        </w:rPr>
        <w:t xml:space="preserve">3.  </w:t>
      </w:r>
      <w:r w:rsidRPr="00170C65">
        <w:rPr>
          <w:sz w:val="28"/>
          <w:szCs w:val="28"/>
          <w:lang w:eastAsia="en-US"/>
        </w:rPr>
        <w:t xml:space="preserve">Настоящее постановление вступает в силу с момента подписания и подлежит опубликованию. </w:t>
      </w:r>
    </w:p>
    <w:p w:rsidR="001237BC" w:rsidRPr="00170C65" w:rsidRDefault="001237BC" w:rsidP="001237BC">
      <w:pPr>
        <w:shd w:val="clear" w:color="auto" w:fill="FFFFFF"/>
        <w:spacing w:line="257" w:lineRule="auto"/>
        <w:ind w:firstLine="709"/>
        <w:jc w:val="both"/>
        <w:rPr>
          <w:sz w:val="28"/>
          <w:szCs w:val="28"/>
          <w:lang w:eastAsia="en-US"/>
        </w:rPr>
      </w:pPr>
      <w:r w:rsidRPr="00170C65">
        <w:rPr>
          <w:sz w:val="28"/>
          <w:szCs w:val="28"/>
          <w:lang w:eastAsia="en-US"/>
        </w:rPr>
        <w:t xml:space="preserve">4. </w:t>
      </w:r>
      <w:proofErr w:type="gramStart"/>
      <w:r w:rsidRPr="00170C65">
        <w:rPr>
          <w:sz w:val="28"/>
          <w:szCs w:val="28"/>
          <w:lang w:eastAsia="en-US"/>
        </w:rPr>
        <w:t>Контроль за</w:t>
      </w:r>
      <w:proofErr w:type="gramEnd"/>
      <w:r w:rsidRPr="00170C65">
        <w:rPr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1237BC" w:rsidRPr="00170C65" w:rsidRDefault="001237BC" w:rsidP="001237BC">
      <w:pPr>
        <w:autoSpaceDE w:val="0"/>
        <w:autoSpaceDN w:val="0"/>
        <w:adjustRightInd w:val="0"/>
        <w:spacing w:line="257" w:lineRule="auto"/>
        <w:jc w:val="both"/>
        <w:rPr>
          <w:color w:val="FF0000"/>
          <w:sz w:val="28"/>
          <w:szCs w:val="28"/>
          <w:lang w:eastAsia="en-US"/>
        </w:rPr>
      </w:pPr>
    </w:p>
    <w:p w:rsidR="001237BC" w:rsidRPr="00170C65" w:rsidRDefault="001237BC" w:rsidP="001237BC">
      <w:pPr>
        <w:autoSpaceDE w:val="0"/>
        <w:autoSpaceDN w:val="0"/>
        <w:adjustRightInd w:val="0"/>
        <w:spacing w:line="257" w:lineRule="auto"/>
        <w:jc w:val="both"/>
        <w:rPr>
          <w:color w:val="FF0000"/>
          <w:sz w:val="28"/>
          <w:szCs w:val="28"/>
          <w:lang w:eastAsia="en-US"/>
        </w:rPr>
      </w:pPr>
    </w:p>
    <w:p w:rsidR="001237BC" w:rsidRPr="00170C65" w:rsidRDefault="002E7FCA" w:rsidP="001237BC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</w:t>
      </w:r>
      <w:r w:rsidR="001237BC" w:rsidRPr="00170C65">
        <w:rPr>
          <w:sz w:val="28"/>
          <w:szCs w:val="28"/>
          <w:lang w:eastAsia="en-US"/>
        </w:rPr>
        <w:t>лав</w:t>
      </w:r>
      <w:r>
        <w:rPr>
          <w:sz w:val="28"/>
          <w:szCs w:val="28"/>
          <w:lang w:eastAsia="en-US"/>
        </w:rPr>
        <w:t>а</w:t>
      </w:r>
      <w:r w:rsidR="001237BC" w:rsidRPr="00170C65">
        <w:rPr>
          <w:sz w:val="28"/>
          <w:szCs w:val="28"/>
          <w:lang w:eastAsia="en-US"/>
        </w:rPr>
        <w:t xml:space="preserve">  муниципального образования </w:t>
      </w:r>
    </w:p>
    <w:p w:rsidR="001237BC" w:rsidRPr="00170C65" w:rsidRDefault="001237BC" w:rsidP="001237BC">
      <w:pPr>
        <w:rPr>
          <w:sz w:val="28"/>
          <w:szCs w:val="28"/>
          <w:lang w:eastAsia="en-US"/>
        </w:rPr>
      </w:pPr>
      <w:r w:rsidRPr="00170C65">
        <w:rPr>
          <w:sz w:val="28"/>
          <w:szCs w:val="28"/>
          <w:lang w:eastAsia="en-US"/>
        </w:rPr>
        <w:t xml:space="preserve">«Шенкурский муниципальный район»                                            </w:t>
      </w:r>
      <w:r w:rsidR="002E7FCA">
        <w:rPr>
          <w:sz w:val="28"/>
          <w:szCs w:val="28"/>
          <w:lang w:eastAsia="en-US"/>
        </w:rPr>
        <w:t>С.В.Смирнов</w:t>
      </w:r>
      <w:r w:rsidRPr="00170C65">
        <w:rPr>
          <w:sz w:val="28"/>
          <w:szCs w:val="28"/>
          <w:lang w:eastAsia="en-US"/>
        </w:rPr>
        <w:t xml:space="preserve">  </w:t>
      </w:r>
    </w:p>
    <w:p w:rsidR="001237BC" w:rsidRPr="00170C65" w:rsidRDefault="001237BC" w:rsidP="001237B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lastRenderedPageBreak/>
        <w:t>Приложение</w:t>
      </w:r>
    </w:p>
    <w:p w:rsidR="001237BC" w:rsidRPr="00170C65" w:rsidRDefault="001237BC" w:rsidP="001237B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>к постановлению администрации</w:t>
      </w:r>
    </w:p>
    <w:p w:rsidR="001237BC" w:rsidRPr="00170C65" w:rsidRDefault="001237BC" w:rsidP="001237B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>МО «Шенкурский муниципальный район»</w:t>
      </w:r>
    </w:p>
    <w:p w:rsidR="001237BC" w:rsidRPr="00170C65" w:rsidRDefault="001237BC" w:rsidP="001237B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>от «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>1</w:t>
      </w:r>
      <w:r w:rsidR="002E7FCA">
        <w:rPr>
          <w:rFonts w:eastAsia="Calibri"/>
          <w:bCs/>
          <w:spacing w:val="6"/>
          <w:szCs w:val="22"/>
          <w:shd w:val="clear" w:color="auto" w:fill="FFFFFF"/>
          <w:lang w:eastAsia="en-US"/>
        </w:rPr>
        <w:t>4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» </w:t>
      </w:r>
      <w:r w:rsidR="002E7FCA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декабря 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2020 года № </w:t>
      </w:r>
      <w:r w:rsidR="002E7FCA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</w:t>
      </w:r>
      <w:r w:rsidR="00AA287C">
        <w:rPr>
          <w:rFonts w:eastAsia="Calibri"/>
          <w:bCs/>
          <w:spacing w:val="6"/>
          <w:szCs w:val="22"/>
          <w:shd w:val="clear" w:color="auto" w:fill="FFFFFF"/>
          <w:lang w:eastAsia="en-US"/>
        </w:rPr>
        <w:t>598</w:t>
      </w:r>
      <w:r w:rsidR="002E7FCA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   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- па</w:t>
      </w:r>
    </w:p>
    <w:p w:rsidR="001237BC" w:rsidRPr="00170C65" w:rsidRDefault="001237BC" w:rsidP="001237B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1237BC" w:rsidRPr="00170C65" w:rsidRDefault="001237BC" w:rsidP="001237BC">
      <w:pPr>
        <w:keepNext/>
        <w:spacing w:after="52"/>
        <w:ind w:right="260"/>
        <w:jc w:val="center"/>
        <w:outlineLvl w:val="1"/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</w:pPr>
      <w:r w:rsidRPr="00170C65"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  <w:t xml:space="preserve">Список </w:t>
      </w:r>
    </w:p>
    <w:p w:rsidR="001237BC" w:rsidRPr="00170C65" w:rsidRDefault="001237BC" w:rsidP="001237BC">
      <w:pPr>
        <w:keepNext/>
        <w:spacing w:after="52"/>
        <w:ind w:right="260"/>
        <w:jc w:val="center"/>
        <w:outlineLvl w:val="1"/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</w:pPr>
      <w:r w:rsidRPr="00170C65"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  <w:t>предоставляемых помещений</w:t>
      </w:r>
      <w:r w:rsidRPr="00170C65">
        <w:rPr>
          <w:rFonts w:ascii="Calibri" w:hAnsi="Calibri"/>
          <w:sz w:val="22"/>
          <w:szCs w:val="22"/>
          <w:lang w:eastAsia="en-US"/>
        </w:rPr>
        <w:t xml:space="preserve"> </w:t>
      </w:r>
      <w:r w:rsidRPr="00170C65"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  <w:t>для нахождения участковых избирательных комиссий, проведения голосования и подсчета голосов избирателей в период проведения выборов</w:t>
      </w:r>
    </w:p>
    <w:p w:rsidR="001237BC" w:rsidRPr="00170C65" w:rsidRDefault="001237BC" w:rsidP="001237BC">
      <w:pPr>
        <w:keepNext/>
        <w:spacing w:after="52" w:line="250" w:lineRule="exact"/>
        <w:ind w:right="260"/>
        <w:jc w:val="center"/>
        <w:outlineLvl w:val="1"/>
        <w:rPr>
          <w:rFonts w:eastAsia="Calibri"/>
          <w:b/>
          <w:bCs/>
          <w:spacing w:val="7"/>
          <w:sz w:val="28"/>
          <w:szCs w:val="28"/>
          <w:lang w:eastAsia="en-US"/>
        </w:rPr>
      </w:pPr>
    </w:p>
    <w:tbl>
      <w:tblPr>
        <w:tblW w:w="5225" w:type="pct"/>
        <w:tblLayout w:type="fixed"/>
        <w:tblCellMar>
          <w:left w:w="0" w:type="dxa"/>
          <w:right w:w="0" w:type="dxa"/>
        </w:tblCellMar>
        <w:tblLook w:val="0000"/>
      </w:tblPr>
      <w:tblGrid>
        <w:gridCol w:w="673"/>
        <w:gridCol w:w="1871"/>
        <w:gridCol w:w="4124"/>
        <w:gridCol w:w="1844"/>
        <w:gridCol w:w="1274"/>
      </w:tblGrid>
      <w:tr w:rsidR="001237BC" w:rsidRPr="00170C65" w:rsidTr="00D17C82">
        <w:trPr>
          <w:trHeight w:val="8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line="288" w:lineRule="exact"/>
              <w:ind w:right="142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 xml:space="preserve">№ по </w:t>
            </w:r>
            <w:proofErr w:type="spellStart"/>
            <w:proofErr w:type="gramStart"/>
            <w:r w:rsidRPr="00170C65">
              <w:rPr>
                <w:rFonts w:eastAsia="Arial Unicode MS"/>
                <w:spacing w:val="6"/>
                <w:sz w:val="22"/>
                <w:szCs w:val="22"/>
              </w:rPr>
              <w:t>п</w:t>
            </w:r>
            <w:proofErr w:type="spellEnd"/>
            <w:proofErr w:type="gramEnd"/>
            <w:r w:rsidRPr="00170C65">
              <w:rPr>
                <w:rFonts w:eastAsia="Arial Unicode MS"/>
                <w:spacing w:val="6"/>
                <w:sz w:val="22"/>
                <w:szCs w:val="22"/>
              </w:rPr>
              <w:t>/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line="28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№ избирательного участка, его наименование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line="288" w:lineRule="exact"/>
              <w:ind w:left="8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Перечень муниципальный образований, населенных пунктов (улиц) на территориях которых расположен избирательный участок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7BC" w:rsidRPr="00170C65" w:rsidRDefault="001237BC" w:rsidP="00A15C75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Место нахождения участковой избирательной комиссии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7BC" w:rsidRPr="00170C65" w:rsidRDefault="001237BC" w:rsidP="00A15C75">
            <w:pPr>
              <w:keepNext/>
              <w:spacing w:line="283" w:lineRule="exact"/>
              <w:ind w:left="2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Номер телефона участковой избирательной комиссии</w:t>
            </w:r>
          </w:p>
        </w:tc>
      </w:tr>
      <w:tr w:rsidR="001237BC" w:rsidRPr="00170C65" w:rsidTr="00D17C82">
        <w:trPr>
          <w:trHeight w:val="21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7BC" w:rsidRPr="00170C65" w:rsidRDefault="001237BC" w:rsidP="00A15C75">
            <w:pPr>
              <w:keepNext/>
              <w:jc w:val="center"/>
              <w:rPr>
                <w:rFonts w:eastAsia="Arial Unicode MS"/>
                <w:lang w:val="en-US"/>
              </w:rPr>
            </w:pPr>
            <w:r w:rsidRPr="00170C65">
              <w:rPr>
                <w:rFonts w:eastAsia="Arial Unicode MS"/>
                <w:sz w:val="22"/>
                <w:szCs w:val="22"/>
                <w:lang w:val="en-US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7BC" w:rsidRPr="00170C65" w:rsidRDefault="001237BC" w:rsidP="00A15C75">
            <w:pPr>
              <w:keepNext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3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7BC" w:rsidRPr="00170C65" w:rsidRDefault="001237BC" w:rsidP="00A15C75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  <w:r w:rsidRPr="00170C65">
              <w:rPr>
                <w:rFonts w:eastAsia="Calibri"/>
                <w:bCs/>
                <w:spacing w:val="3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</w:p>
        </w:tc>
      </w:tr>
      <w:tr w:rsidR="001237BC" w:rsidRPr="00170C65" w:rsidTr="00D17C82">
        <w:trPr>
          <w:trHeight w:val="177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962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Артемьевский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Верхопаденьгское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Артемьевская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Горбачевская</w:t>
            </w:r>
            <w:proofErr w:type="gram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Поташевская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Керзеньга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Артемьевская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80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Артемьевского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4-61-54</w:t>
            </w:r>
          </w:p>
        </w:tc>
      </w:tr>
      <w:tr w:rsidR="001237BC" w:rsidRPr="00170C65" w:rsidTr="00D17C82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963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Ивановский избирательный участок</w:t>
            </w:r>
            <w:proofErr w:type="gram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Верхопаденьгское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Бельневская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Вяткинская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Зенкинская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Калиновская,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Киселевская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Купуринская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Лосевская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Архангельская,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Леваково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Наволок,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Остахино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Погорельская,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Подсосенная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Юрьевская.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с. Ивановское, д.</w:t>
            </w:r>
          </w:p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18 (здание администрации)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4-61-36</w:t>
            </w:r>
          </w:p>
        </w:tc>
      </w:tr>
      <w:tr w:rsidR="001237BC" w:rsidRPr="00170C65" w:rsidTr="00D17C82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964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Ивановский избирательный участок</w:t>
            </w:r>
            <w:proofErr w:type="gram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Верхопаденьгское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деревня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Часовенская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 село Ивановское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9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с. Ивановское,</w:t>
            </w:r>
          </w:p>
          <w:p w:rsidR="001237BC" w:rsidRPr="00170C65" w:rsidRDefault="001237BC" w:rsidP="00A15C75">
            <w:pPr>
              <w:spacing w:line="29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21(здание клуба).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both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89115619964</w:t>
            </w:r>
          </w:p>
        </w:tc>
      </w:tr>
      <w:tr w:rsidR="001237BC" w:rsidRPr="00170C65" w:rsidTr="00D17C82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965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Петровский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9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Глубышевская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Петровская, Романовская, Семеновская.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50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Петровская, д. 53</w:t>
            </w:r>
          </w:p>
          <w:p w:rsidR="001237BC" w:rsidRPr="00170C65" w:rsidRDefault="001237BC" w:rsidP="00A15C75">
            <w:pPr>
              <w:spacing w:line="250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69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966</w:t>
            </w:r>
          </w:p>
          <w:p w:rsidR="001237BC" w:rsidRPr="00170C65" w:rsidRDefault="001237BC" w:rsidP="00A15C75">
            <w:pPr>
              <w:keepNext/>
              <w:spacing w:after="160" w:line="269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Спасско-Марецкий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9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":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Водопоевская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Выселок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Фрушинский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Гребеневская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Шульгинский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Выселок,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Шульгинская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; село Спасское.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54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Гребеневская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д.55 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2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967</w:t>
            </w:r>
          </w:p>
          <w:p w:rsidR="001237BC" w:rsidRPr="00170C65" w:rsidRDefault="001237BC" w:rsidP="00A15C75">
            <w:pPr>
              <w:keepNext/>
              <w:spacing w:after="12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Боровской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Прилукская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Федотовская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Чащинская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Шипуновская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Шипуновская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ул.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Волосотова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18 (здание администрации)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4-91-29</w:t>
            </w:r>
          </w:p>
        </w:tc>
      </w:tr>
      <w:tr w:rsidR="001237BC" w:rsidRPr="00170C65" w:rsidTr="00D17C82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968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Литвиновский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Бараковская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Ивановская,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Кузьминская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Кузнецовская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Медведевская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Никольский Погост,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Якуровская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Арефинская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Васильевская,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Красковская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Родионовская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Тюхневская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Никольский Погост,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д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15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ФАПа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977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Рыбогорский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Анисимовская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Боровинская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Давыдовская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Зуевская, Ивановская,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Кульковская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Лепшинская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Пакшинская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Рыбогорская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Фоминская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Шульгинская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Якуровская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Уксора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Рыбогорская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1237BC" w:rsidRPr="00170C65" w:rsidRDefault="001237BC" w:rsidP="00A15C75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50, (здание администрации)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36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4-95-30</w:t>
            </w:r>
          </w:p>
        </w:tc>
      </w:tr>
      <w:tr w:rsidR="001237BC" w:rsidRPr="00170C65" w:rsidTr="00D17C82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970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Ровдинский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Ровдинское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Бараковская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Волковская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Ерёминская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Исаевская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Копеецкая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Кревцовская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Новиковская,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Носовская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Порожская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Степачевская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Стуковская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Филипповская,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Леоновская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Синцовская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Серебренница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Тырлинская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Щебневская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Югрютинская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село Демидовское, село Ровдино.</w:t>
            </w:r>
          </w:p>
          <w:p w:rsidR="001237BC" w:rsidRPr="00170C65" w:rsidRDefault="001237BC" w:rsidP="00A15C75">
            <w:pPr>
              <w:keepNext/>
              <w:spacing w:after="160" w:line="283" w:lineRule="exact"/>
              <w:ind w:left="4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с. Ровдино, ул. Ленина,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д</w:t>
            </w:r>
            <w:proofErr w:type="gramStart"/>
            <w:r w:rsidRPr="00170C65">
              <w:rPr>
                <w:color w:val="000000"/>
                <w:sz w:val="22"/>
                <w:szCs w:val="22"/>
              </w:rPr>
              <w:t>.З</w:t>
            </w:r>
            <w:proofErr w:type="spellEnd"/>
            <w:proofErr w:type="gramEnd"/>
            <w:r w:rsidRPr="00170C65">
              <w:rPr>
                <w:color w:val="000000"/>
                <w:sz w:val="22"/>
                <w:szCs w:val="22"/>
              </w:rPr>
              <w:t xml:space="preserve"> 1а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Ровдинского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52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971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Устьпуйский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Ровдинское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Аксеновская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Барановская,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Болкачевская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Высокая Гора,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Забейновская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Константиновская,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Митинская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Палыгинская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Рудинская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Барановская, д. 53 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54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973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Суландский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Ровдинское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Акулонаволоцкая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Андреевская,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Голенищенская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Затуйская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Захаровская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Михайловская,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Макаровская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Никольская, Никольская (Михайловской),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Пахомовская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Сараевская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Фоминская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Чекмаревская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lastRenderedPageBreak/>
              <w:t>Боровская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Дурневская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Желтиковская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Жильцовская,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Запаковская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Кабановская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Камешник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Клементьевская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Кокочинская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Трубинская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Федоровская,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Плёсо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село Ушаковское.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lastRenderedPageBreak/>
              <w:t>д. Никольская, д.8 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7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975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Уколовский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before="60" w:after="160" w:line="256" w:lineRule="auto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Верхоледское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Уколок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Дывлевская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Осиевская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Поташевская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Булавинская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Володская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Лапухинская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Паскандская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Раковская,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Хомутинская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Уколок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, ул. </w:t>
            </w:r>
            <w:proofErr w:type="gramStart"/>
            <w:r w:rsidRPr="00170C65">
              <w:rPr>
                <w:color w:val="000000"/>
                <w:sz w:val="22"/>
                <w:szCs w:val="22"/>
              </w:rPr>
              <w:t>Школьная</w:t>
            </w:r>
            <w:proofErr w:type="gramEnd"/>
            <w:r w:rsidRPr="00170C65">
              <w:rPr>
                <w:color w:val="000000"/>
                <w:sz w:val="22"/>
                <w:szCs w:val="22"/>
              </w:rPr>
              <w:t xml:space="preserve"> д. 29 (здание школы)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4-32-35</w:t>
            </w:r>
          </w:p>
        </w:tc>
      </w:tr>
      <w:tr w:rsidR="001237BC" w:rsidRPr="00170C65" w:rsidTr="00D17C82">
        <w:trPr>
          <w:trHeight w:val="7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976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Куликовский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Сюмское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 xml:space="preserve">":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деревни Куликовская,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Леховская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Павловская,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Пентюгинская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Ермолинская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Нижнелукинская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; посёлок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Клемушино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Шеговарское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Колобовская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1,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Кроповская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Леушинская</w:t>
            </w:r>
            <w:proofErr w:type="gram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Самотворовская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Степычевская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;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Нерезьма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Куликовская ул. Школьная,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д</w:t>
            </w:r>
            <w:proofErr w:type="gramStart"/>
            <w:r w:rsidRPr="00170C65">
              <w:rPr>
                <w:color w:val="000000"/>
                <w:sz w:val="22"/>
                <w:szCs w:val="22"/>
              </w:rPr>
              <w:t>.З</w:t>
            </w:r>
            <w:proofErr w:type="spellEnd"/>
            <w:proofErr w:type="gramEnd"/>
            <w:r w:rsidRPr="00170C65">
              <w:rPr>
                <w:color w:val="000000"/>
                <w:sz w:val="22"/>
                <w:szCs w:val="22"/>
              </w:rPr>
              <w:t xml:space="preserve"> 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96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978</w:t>
            </w:r>
          </w:p>
          <w:p w:rsidR="001237BC" w:rsidRPr="00170C65" w:rsidRDefault="001237BC" w:rsidP="00A15C75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Устьпаденьгский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D17C82">
            <w:pPr>
              <w:spacing w:after="160" w:line="29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Усть-Паденьгское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Березник,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Усть-Паденьга</w:t>
            </w:r>
            <w:proofErr w:type="spellEnd"/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A709A8" w:rsidP="00A15C75">
            <w:pPr>
              <w:spacing w:line="288" w:lineRule="exact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="001237BC" w:rsidRPr="00170C65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1237BC" w:rsidRPr="00170C65">
              <w:rPr>
                <w:color w:val="000000"/>
                <w:sz w:val="22"/>
                <w:szCs w:val="22"/>
              </w:rPr>
              <w:t>Усть-Паденьга</w:t>
            </w:r>
            <w:proofErr w:type="spellEnd"/>
            <w:r w:rsidR="001237BC" w:rsidRPr="00170C65">
              <w:rPr>
                <w:color w:val="000000"/>
                <w:sz w:val="22"/>
                <w:szCs w:val="22"/>
              </w:rPr>
              <w:t xml:space="preserve"> ул. Новостроек,</w:t>
            </w:r>
          </w:p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д.28 (здание администрации)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3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4-52-25</w:t>
            </w:r>
          </w:p>
        </w:tc>
      </w:tr>
      <w:tr w:rsidR="001237BC" w:rsidRPr="00170C65" w:rsidTr="00D17C82">
        <w:trPr>
          <w:trHeight w:val="96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979</w:t>
            </w:r>
          </w:p>
          <w:p w:rsidR="001237BC" w:rsidRPr="00170C65" w:rsidRDefault="001237BC" w:rsidP="00A15C75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Паденьгский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9A8" w:rsidRPr="00170C65" w:rsidRDefault="001237BC" w:rsidP="00D17C82">
            <w:pPr>
              <w:spacing w:after="160" w:line="29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Усть-Паденьгское</w:t>
            </w:r>
            <w:proofErr w:type="spellEnd"/>
            <w:proofErr w:type="gram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</w:t>
            </w:r>
            <w:r w:rsidR="00D17C82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:</w:t>
            </w:r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</w:t>
            </w:r>
            <w:proofErr w:type="gramEnd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деревни </w:t>
            </w:r>
            <w:proofErr w:type="spellStart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Алешковская</w:t>
            </w:r>
            <w:proofErr w:type="spellEnd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Голыгинская</w:t>
            </w:r>
            <w:proofErr w:type="spellEnd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Деми</w:t>
            </w:r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нская</w:t>
            </w:r>
            <w:proofErr w:type="spellEnd"/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Жилинская</w:t>
            </w:r>
            <w:proofErr w:type="spellEnd"/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Кривоноговская</w:t>
            </w:r>
            <w:proofErr w:type="spellEnd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Леоновская</w:t>
            </w:r>
            <w:proofErr w:type="spellEnd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Лодыгинская</w:t>
            </w:r>
            <w:proofErr w:type="spellEnd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Михайловская, </w:t>
            </w:r>
            <w:proofErr w:type="spellStart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Недниковская</w:t>
            </w:r>
            <w:proofErr w:type="spellEnd"/>
            <w:r w:rsidR="00A709A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Павловская, Подгорная, </w:t>
            </w:r>
            <w:r w:rsidR="00D17C82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r w:rsidR="00D17C82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Васильевская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A709A8" w:rsidP="00A709A8">
            <w:pPr>
              <w:spacing w:line="288" w:lineRule="exac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</w:t>
            </w:r>
            <w:proofErr w:type="gramStart"/>
            <w:r>
              <w:rPr>
                <w:color w:val="000000"/>
                <w:sz w:val="22"/>
                <w:szCs w:val="22"/>
              </w:rPr>
              <w:t>.А</w:t>
            </w:r>
            <w:proofErr w:type="gramEnd"/>
            <w:r>
              <w:rPr>
                <w:color w:val="000000"/>
                <w:sz w:val="22"/>
                <w:szCs w:val="22"/>
              </w:rPr>
              <w:t>лешковская</w:t>
            </w:r>
            <w:proofErr w:type="spellEnd"/>
            <w:r w:rsidR="001237BC" w:rsidRPr="00170C65">
              <w:rPr>
                <w:color w:val="000000"/>
                <w:sz w:val="22"/>
                <w:szCs w:val="22"/>
              </w:rPr>
              <w:t xml:space="preserve"> </w:t>
            </w:r>
            <w:r>
              <w:t>д. 15</w:t>
            </w:r>
            <w:r w:rsidRPr="00170C6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(пункт выдачи</w:t>
            </w:r>
            <w:r w:rsidR="001237BC" w:rsidRPr="00170C6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Б</w:t>
            </w:r>
            <w:r w:rsidR="001237BC" w:rsidRPr="00170C65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Ц</w:t>
            </w:r>
            <w:r w:rsidR="001237BC"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3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52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9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980</w:t>
            </w:r>
          </w:p>
          <w:p w:rsidR="001237BC" w:rsidRPr="00170C65" w:rsidRDefault="001237BC" w:rsidP="00A15C75">
            <w:pPr>
              <w:keepNext/>
              <w:spacing w:after="160" w:line="29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Шереньгский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Усть-Паденьгское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Горская,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Рохмачевская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Тронинская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Шиловская.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Тронинская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д.</w:t>
            </w:r>
          </w:p>
          <w:p w:rsidR="001237BC" w:rsidRPr="00170C65" w:rsidRDefault="001237BC" w:rsidP="00A15C75">
            <w:pPr>
              <w:keepNext/>
              <w:spacing w:line="293" w:lineRule="exact"/>
              <w:ind w:left="60"/>
              <w:jc w:val="center"/>
              <w:rPr>
                <w:rFonts w:eastAsia="Arial Unicode MS"/>
                <w:b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44 (здание бывшей школы)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line="293" w:lineRule="exact"/>
              <w:ind w:left="6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31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</w:t>
            </w:r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981</w:t>
            </w: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Шелашский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Default="001237BC" w:rsidP="00A15C75">
            <w:pPr>
              <w:keepNext/>
              <w:spacing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Усть-Паденьгское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</w:t>
            </w:r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я </w:t>
            </w:r>
            <w:proofErr w:type="spellStart"/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Осиновская</w:t>
            </w:r>
            <w:proofErr w:type="spellEnd"/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</w:t>
            </w:r>
            <w:proofErr w:type="spellStart"/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Шелашский</w:t>
            </w:r>
            <w:proofErr w:type="spellEnd"/>
            <w:r w:rsidR="00A709A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</w:p>
          <w:p w:rsidR="00A709A8" w:rsidRPr="00170C65" w:rsidRDefault="00A709A8" w:rsidP="00A15C75">
            <w:pPr>
              <w:keepNext/>
              <w:spacing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деревня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Максимовская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деревня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Овсянниковская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деревня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Таруфтинская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деревня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Федунинская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Васильевская</w:t>
            </w:r>
            <w:proofErr w:type="gram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лимовская</w:t>
            </w:r>
            <w:proofErr w:type="spellEnd"/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9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Шелашский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, ул. </w:t>
            </w:r>
            <w:proofErr w:type="gramStart"/>
            <w:r w:rsidRPr="00170C65">
              <w:rPr>
                <w:color w:val="000000"/>
                <w:sz w:val="22"/>
                <w:szCs w:val="22"/>
              </w:rPr>
              <w:t>Школьная</w:t>
            </w:r>
            <w:proofErr w:type="gramEnd"/>
            <w:r w:rsidRPr="00170C65">
              <w:rPr>
                <w:color w:val="000000"/>
                <w:sz w:val="22"/>
                <w:szCs w:val="22"/>
              </w:rPr>
              <w:t xml:space="preserve">, д.25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Шелашского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52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982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Федорогорский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«Федорогорское»: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Аршутинская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Власьевская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Левачево-Ельцово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Логиновская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Нестеровская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Никифоровская, Рогачевская, Сметанино,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Смотраковская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after="6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Никифоровская,</w:t>
            </w:r>
          </w:p>
          <w:p w:rsidR="001237BC" w:rsidRPr="00170C65" w:rsidRDefault="001237BC" w:rsidP="00A15C75">
            <w:pPr>
              <w:spacing w:before="60"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ул. Ленина, д. 16 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142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52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983</w:t>
            </w: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Блудковский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«Федорогорское»: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Артюгинская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Ванихинская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Васильевская, Дмитриевская, Кирилловская,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Копалинская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Кроминская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Нюнежская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Покровская,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Сергеевская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Юрьевская.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Копалинская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14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Блудковского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9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984</w:t>
            </w: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Избирательный участок «Сельхозтехника»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proofErr w:type="gram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 xml:space="preserve">Муниципальное образование «Федорогорское»: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Бобыкинская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кроме: ул. Колхозная - вся улица, ул. Солнечная – вся улица.</w:t>
            </w:r>
            <w:proofErr w:type="gramEnd"/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Бобыкинская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ул. 50лет МТС, д. 8 (здание магазина ИП Красильниковой Н.Д.)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88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985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Россохинский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56" w:lineRule="auto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«Федорогорское»: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Жернаковская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Заберезовская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Монастырская, Нагорная,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Носовская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Шахановка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; поселки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Россохи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Стрелка.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9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Россохи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, ул. </w:t>
            </w:r>
            <w:proofErr w:type="gramStart"/>
            <w:r w:rsidRPr="00170C65">
              <w:rPr>
                <w:color w:val="000000"/>
                <w:sz w:val="22"/>
                <w:szCs w:val="22"/>
              </w:rPr>
              <w:t>Сосновая</w:t>
            </w:r>
            <w:proofErr w:type="gramEnd"/>
            <w:r w:rsidRPr="00170C65">
              <w:rPr>
                <w:color w:val="000000"/>
                <w:sz w:val="22"/>
                <w:szCs w:val="22"/>
              </w:rPr>
              <w:t>, д. 12 (здание библиотеки)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76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986</w:t>
            </w: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Избирательный участок</w:t>
            </w:r>
          </w:p>
          <w:p w:rsidR="001237BC" w:rsidRPr="00170C65" w:rsidRDefault="001237BC" w:rsidP="00A15C75">
            <w:pPr>
              <w:keepNext/>
              <w:spacing w:after="160" w:line="293" w:lineRule="exact"/>
              <w:ind w:left="2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«Сельхозтехника 2»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МО «Федорогорское»: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Климово </w:t>
            </w:r>
            <w:proofErr w:type="gram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-З</w:t>
            </w:r>
            <w:proofErr w:type="gram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аборье,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Филиппово-Кичинская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Бобыкинская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– ул. Колхозная – вся улица, ул. Солнечная – вся улица.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Бобыкинская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ул. 50 лет МТС, д.6 (здание магазина ПО «Шенкурское»)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20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987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Шеговарский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Шеговарское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Абакумовская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Абрамовская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Андриановская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Антипинская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Антроповская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Бурашевская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Водокужская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Кувакинская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Литвиновская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Логиновская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Макушевская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Мальчугинекая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Михеевская,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Павликовская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Павловская,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Песенец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Пищагинская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Пушка,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Селезневская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Сенчуковская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Чаплинская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Черепаха,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Яковлевская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Беркиевская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Гришинская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Журавлевская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Игнашевская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lastRenderedPageBreak/>
              <w:t xml:space="preserve">Кобылинская,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Коромысловская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Красковская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Медлеша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Наум-Болото,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Стеховская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Фадеевская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село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Шеговары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поселок Красная Горка.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lastRenderedPageBreak/>
              <w:t xml:space="preserve">с.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Шеговары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ул. Центральная</w:t>
            </w:r>
          </w:p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54 (здание администрации)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4-45-78</w:t>
            </w:r>
          </w:p>
        </w:tc>
      </w:tr>
      <w:tr w:rsidR="001237BC" w:rsidRPr="00170C65" w:rsidTr="00D17C82">
        <w:trPr>
          <w:trHeight w:val="40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989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Красногорский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9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Шеговарское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Букреевская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Данковская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Захаровская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Зеленинская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Князевская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Красная Горка, Марковская.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</w:t>
            </w:r>
            <w:proofErr w:type="gramStart"/>
            <w:r w:rsidRPr="00170C65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170C65">
              <w:rPr>
                <w:color w:val="000000"/>
                <w:sz w:val="22"/>
                <w:szCs w:val="22"/>
              </w:rPr>
              <w:t>расная Горка,</w:t>
            </w:r>
          </w:p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27 (здание Красногорского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40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990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Одинцовский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9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Шеговарское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Корбала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Кузелевская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Леушинская (бывшее МО «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Ямскогорское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»),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Лихопуровская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Нижнезолотилово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Никифоровская, Одинцовская,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Пенигеевская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Федьковская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Одинцовская,</w:t>
            </w:r>
          </w:p>
          <w:p w:rsidR="001237BC" w:rsidRPr="00170C65" w:rsidRDefault="001237BC" w:rsidP="00A15C75">
            <w:pPr>
              <w:spacing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д.74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Ямскогорского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100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991</w:t>
            </w:r>
          </w:p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Первый городской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ул. Володарского – вся улица;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.Г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агарина – четная сторона с д.№40 по №70, нечетная сторона–с д.№41 по №67; ул. Г.Иванова - д.№17,19,21,23,25; ул.К.Либкнехта – четная сторона с д.№20 по №46, нечетная сторона – с №13 по №51а; ул.Комсомольская – четная сторона с д.№14 по №36;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.Л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енина – четная сторона с д.№14 по №56;  ул.П.Виноградова – вся улица;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Пластинина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- четная сторона с д.№38 по №78, нечетная сторона–с д.№37 по №77;  ул.Пролетарская – четная сторона с д.№16 по №28а, нечетная с д.№19 по №37; ул.Садовая – вся улица;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Семакова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- вся улица; ул. Урицкого – четная сторона с д.№2 по № 56, нечетная сторона с д.№1 по № 49; ул.Х.Мурата – четная сторона с д.№24 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по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   № 50, нечетная сторона с д. № 31 по № 63.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г. Шенкурск, ул. Мира, д.20 (здание МБУК "Дворец культуры и спорта»)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99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992</w:t>
            </w: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Второй городской избирательный участок</w:t>
            </w: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1237BC" w:rsidRPr="00170C65" w:rsidRDefault="001237BC" w:rsidP="00A15C75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lastRenderedPageBreak/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. 50 лет Октября – вся улица; ул.Г.Иванова – нечетная с д.№1 по д.№13, четная сторона с д.№2 по д.№12; ул.К.Маркса – четная сторона с д.№2 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по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д. № 44, нечетная сторона с д. № 1 по д.№7а; ул.К.Либкнехта – нечетная сторона с д.№1 по д.№11, четная сторона с д.№2 по д.№18;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.К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расноармейская – нечетная сторона с д.№1 по д.№13, четная сторона – дома 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lastRenderedPageBreak/>
              <w:t>№4,6,8; ул.Кудрявцева – вся улица; ул.Кузнецова – вся улица; ул. Ленина - четная сторона д. № 2, 4, 6; ул.Ленина – нечетная сторона с д.№1 по д.№21а;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.Л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омоносова – нечетная сторона с д.№1 по д.№63, четная сторона  с д.№2 по д.№32; ул.Мира – нечетная сторона с д.№1 по д.№29, четная сторона – дома №2,4,6,12,24,28,30; ул.Набережная – вся улица;   ул.Октябрьская – вся улица 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.П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ролетарская – четная сторона с д.№2 по д.№14, Шукшина – нечетная сторона с д.№1 по д.№11, четная сторона – с д.№2 по д.№8;  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Детгородок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все дома; Левый берег – все дома; переулок Лесной – все дома; квартал Энергетиков – все дома; база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Агропромэнерго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все дома; Сосновый квартал – все дома.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317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lastRenderedPageBreak/>
              <w:t>г. Шенкурск</w:t>
            </w:r>
            <w:proofErr w:type="gramStart"/>
            <w:r w:rsidRPr="00170C65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170C65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70C65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170C65">
              <w:rPr>
                <w:color w:val="000000"/>
                <w:sz w:val="22"/>
                <w:szCs w:val="22"/>
              </w:rPr>
              <w:t>л. Кудрявцева,</w:t>
            </w:r>
          </w:p>
          <w:p w:rsidR="001237BC" w:rsidRPr="00170C65" w:rsidRDefault="001237BC" w:rsidP="00A15C75">
            <w:pPr>
              <w:tabs>
                <w:tab w:val="left" w:pos="480"/>
              </w:tabs>
              <w:spacing w:line="259" w:lineRule="exact"/>
              <w:ind w:hanging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</w:t>
            </w:r>
            <w:r w:rsidRPr="00170C65">
              <w:rPr>
                <w:color w:val="000000"/>
                <w:sz w:val="22"/>
                <w:szCs w:val="22"/>
              </w:rPr>
              <w:tab/>
              <w:t>18 (здание школы)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4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1237BC" w:rsidRPr="00170C65" w:rsidTr="00D17C82">
        <w:trPr>
          <w:trHeight w:val="105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1237BC">
            <w:pPr>
              <w:numPr>
                <w:ilvl w:val="0"/>
                <w:numId w:val="1"/>
              </w:numPr>
              <w:spacing w:after="160" w:line="256" w:lineRule="auto"/>
              <w:ind w:left="510"/>
              <w:jc w:val="center"/>
              <w:rPr>
                <w:lang w:eastAsia="en-US"/>
              </w:rPr>
            </w:pPr>
          </w:p>
          <w:p w:rsidR="001237BC" w:rsidRPr="00170C65" w:rsidRDefault="001237BC" w:rsidP="00A15C75">
            <w:pPr>
              <w:spacing w:after="160" w:line="256" w:lineRule="auto"/>
              <w:ind w:left="644" w:hanging="360"/>
              <w:jc w:val="center"/>
              <w:rPr>
                <w:lang w:eastAsia="en-US"/>
              </w:rPr>
            </w:pPr>
          </w:p>
          <w:p w:rsidR="001237BC" w:rsidRPr="00170C65" w:rsidRDefault="001237BC" w:rsidP="00A15C75">
            <w:pPr>
              <w:spacing w:after="160" w:line="256" w:lineRule="auto"/>
              <w:ind w:left="644" w:hanging="360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993</w:t>
            </w:r>
          </w:p>
          <w:p w:rsidR="001237BC" w:rsidRPr="00170C65" w:rsidRDefault="001237BC" w:rsidP="00A15C75">
            <w:pPr>
              <w:spacing w:after="160" w:line="256" w:lineRule="auto"/>
              <w:jc w:val="center"/>
              <w:rPr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Третий городской избирательный участок</w:t>
            </w:r>
          </w:p>
          <w:p w:rsidR="001237BC" w:rsidRPr="00170C65" w:rsidRDefault="001237BC" w:rsidP="00A15C75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1237BC" w:rsidRPr="00170C65" w:rsidRDefault="001237BC" w:rsidP="00A15C75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1237BC" w:rsidRPr="00170C65" w:rsidRDefault="001237BC" w:rsidP="00A15C75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1237BC" w:rsidRPr="00170C65" w:rsidRDefault="001237BC" w:rsidP="00A15C75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1237BC" w:rsidRPr="00170C65" w:rsidRDefault="001237BC" w:rsidP="00A15C75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Богового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.Г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агарина – нечетная сторона с д.№7 по №39, четная сторона – с д.№6 по д.№38; ул.К.Маркса – нечетная сторона с д.№7 по д.№35; ул.Комсомольская – нечетная сторона с д.№1  по д.№31, четная сторона с д.№2 по д.№12; 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ул. Красноармейская – нечетная сторона с д.№17 по д.№27, четная сторона – с д.№10 по д.№40;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Левачева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ул. Ленина – нечетная сторона с д.№21 по д.№65, четная сторона с д.№58 по д.№68;    ул. Ломоносова – нечетная сторона с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д.№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65 по д.№91, четная сторона с д.№34 по д.№70;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ул. Луначарского – вся улица;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.М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ира – нечетная сторона с д.№31 по д.№55,  четная сторона с д.№32 по д.№68; ул.П.Глазачева – вся улица; ул. Пролетарская - нечетная сторона с д.№1 по д.№17; ул.Пионерская – вся улица;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ул.Пластинина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 по д.№35, четная сторона с д.№2 по д.№38;  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.У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рицкого – четная сторона дома №58,58а,60,62,62а,62б; ул.Х.Мурата – нечетная сторона с д.№1 по д.№29, четная сторона с д.№2 по д.№22; ул.Шукшина – нечетная сторона с д.№13 по д.№49, четная сторона с д.№10 по  д.№50;  переулок Новый – все дома, переулок им. И.Ф.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Цыкарева-все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дома; база РСУ – все дома; Усадьба 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lastRenderedPageBreak/>
              <w:t>лесхоза – все дома.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spacing w:line="312" w:lineRule="exact"/>
              <w:ind w:left="142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lastRenderedPageBreak/>
              <w:t xml:space="preserve">г. Шенкурск, ул.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Детгородок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1237BC" w:rsidRPr="00170C65" w:rsidRDefault="001237BC" w:rsidP="00A15C75">
            <w:pPr>
              <w:tabs>
                <w:tab w:val="left" w:pos="677"/>
              </w:tabs>
              <w:spacing w:line="288" w:lineRule="exact"/>
              <w:ind w:left="142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5 (учебный корпус коррекционной школы)</w:t>
            </w:r>
          </w:p>
          <w:p w:rsidR="001237BC" w:rsidRPr="00170C65" w:rsidRDefault="001237BC" w:rsidP="00A15C75">
            <w:pPr>
              <w:spacing w:line="288" w:lineRule="exact"/>
              <w:ind w:left="142"/>
              <w:jc w:val="center"/>
              <w:rPr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7BC" w:rsidRPr="00170C65" w:rsidRDefault="001237BC" w:rsidP="00A15C75">
            <w:pPr>
              <w:ind w:left="24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</w:tbl>
    <w:p w:rsidR="001237BC" w:rsidRPr="00970E34" w:rsidRDefault="001237BC" w:rsidP="001237BC">
      <w:pPr>
        <w:jc w:val="center"/>
        <w:rPr>
          <w:b/>
          <w:i/>
          <w:sz w:val="18"/>
          <w:szCs w:val="18"/>
        </w:rPr>
      </w:pPr>
      <w:r w:rsidRPr="00170C65">
        <w:rPr>
          <w:lang w:eastAsia="en-US"/>
        </w:rPr>
        <w:lastRenderedPageBreak/>
        <w:t xml:space="preserve">    *Примечание: номера телефонов сотового оператора «Мегафон» будут опубликованы дополнительно</w:t>
      </w:r>
    </w:p>
    <w:p w:rsidR="001237BC" w:rsidRDefault="001237BC" w:rsidP="001237BC">
      <w:pPr>
        <w:jc w:val="center"/>
        <w:rPr>
          <w:b/>
          <w:i/>
          <w:sz w:val="18"/>
          <w:szCs w:val="18"/>
        </w:rPr>
      </w:pPr>
    </w:p>
    <w:p w:rsidR="001237BC" w:rsidRDefault="001237BC" w:rsidP="001237BC">
      <w:pPr>
        <w:jc w:val="center"/>
        <w:rPr>
          <w:b/>
          <w:i/>
          <w:sz w:val="18"/>
          <w:szCs w:val="18"/>
        </w:rPr>
      </w:pPr>
    </w:p>
    <w:p w:rsidR="001237BC" w:rsidRDefault="001237BC" w:rsidP="001237BC">
      <w:pPr>
        <w:jc w:val="center"/>
        <w:rPr>
          <w:b/>
          <w:i/>
          <w:sz w:val="18"/>
          <w:szCs w:val="18"/>
        </w:rPr>
      </w:pPr>
    </w:p>
    <w:p w:rsidR="001237BC" w:rsidRDefault="001237BC" w:rsidP="001237BC">
      <w:pPr>
        <w:jc w:val="center"/>
        <w:rPr>
          <w:b/>
          <w:i/>
          <w:sz w:val="18"/>
          <w:szCs w:val="18"/>
        </w:rPr>
      </w:pPr>
    </w:p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E33A2"/>
    <w:multiLevelType w:val="hybridMultilevel"/>
    <w:tmpl w:val="0AC459C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7BC"/>
    <w:rsid w:val="001237BC"/>
    <w:rsid w:val="002E7FCA"/>
    <w:rsid w:val="005944FE"/>
    <w:rsid w:val="00867037"/>
    <w:rsid w:val="008E1354"/>
    <w:rsid w:val="009A6406"/>
    <w:rsid w:val="00A709A8"/>
    <w:rsid w:val="00A71318"/>
    <w:rsid w:val="00AA287C"/>
    <w:rsid w:val="00C94532"/>
    <w:rsid w:val="00D17C82"/>
    <w:rsid w:val="00E77A12"/>
    <w:rsid w:val="00ED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1948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orgspec1</cp:lastModifiedBy>
  <cp:revision>6</cp:revision>
  <cp:lastPrinted>2020-12-14T12:32:00Z</cp:lastPrinted>
  <dcterms:created xsi:type="dcterms:W3CDTF">2020-04-06T08:31:00Z</dcterms:created>
  <dcterms:modified xsi:type="dcterms:W3CDTF">2020-12-16T13:00:00Z</dcterms:modified>
</cp:coreProperties>
</file>